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4F76C" w14:textId="655D3BF0" w:rsidR="003253BE" w:rsidRPr="003253BE" w:rsidRDefault="003253BE" w:rsidP="003253BE">
      <w:pPr>
        <w:rPr>
          <w:rFonts w:ascii="Work Sans" w:hAnsi="Work Sans"/>
          <w:b/>
          <w:bCs/>
        </w:rPr>
      </w:pPr>
      <w:r w:rsidRPr="003253BE">
        <w:rPr>
          <w:rFonts w:ascii="Work Sans" w:hAnsi="Work Sans"/>
          <w:b/>
          <w:bCs/>
        </w:rPr>
        <w:t>Video: E</w:t>
      </w:r>
      <w:r w:rsidRPr="003253BE">
        <w:rPr>
          <w:rFonts w:ascii="Work Sans" w:hAnsi="Work Sans"/>
          <w:b/>
          <w:bCs/>
        </w:rPr>
        <w:t>l pan que transforma</w:t>
      </w:r>
    </w:p>
    <w:p w14:paraId="15F4BBAF" w14:textId="3E72DDEC" w:rsidR="003253BE" w:rsidRPr="003253BE" w:rsidRDefault="003253BE" w:rsidP="003253BE">
      <w:pPr>
        <w:rPr>
          <w:rFonts w:ascii="Work Sans" w:hAnsi="Work Sans"/>
        </w:rPr>
      </w:pPr>
      <w:r w:rsidRPr="003253BE">
        <w:rPr>
          <w:rFonts w:ascii="Work Sans" w:hAnsi="Work Sans"/>
          <w:b/>
          <w:bCs/>
        </w:rPr>
        <w:t>Camila</w:t>
      </w:r>
      <w:r w:rsidRPr="003253BE">
        <w:rPr>
          <w:rFonts w:ascii="Work Sans" w:hAnsi="Work Sans"/>
        </w:rPr>
        <w:br/>
        <w:t>Hay lugares donde el pan no solo alimenta…</w:t>
      </w:r>
      <w:r w:rsidRPr="003253BE">
        <w:rPr>
          <w:rFonts w:ascii="Work Sans" w:hAnsi="Work Sans"/>
        </w:rPr>
        <w:t xml:space="preserve"> </w:t>
      </w:r>
      <w:r w:rsidRPr="003253BE">
        <w:rPr>
          <w:rFonts w:ascii="Work Sans" w:hAnsi="Work Sans"/>
        </w:rPr>
        <w:t>sino que cuenta historias</w:t>
      </w:r>
      <w:r w:rsidRPr="003253BE">
        <w:rPr>
          <w:rFonts w:ascii="Work Sans" w:hAnsi="Work Sans"/>
        </w:rPr>
        <w:t>.</w:t>
      </w:r>
    </w:p>
    <w:p w14:paraId="3223330A" w14:textId="5EC58730" w:rsidR="003253BE" w:rsidRPr="003253BE" w:rsidRDefault="003253BE" w:rsidP="003253BE">
      <w:pPr>
        <w:rPr>
          <w:rFonts w:ascii="Work Sans" w:hAnsi="Work Sans"/>
        </w:rPr>
      </w:pPr>
      <w:r w:rsidRPr="003253BE">
        <w:rPr>
          <w:rFonts w:ascii="Work Sans" w:hAnsi="Work Sans"/>
        </w:rPr>
        <w:t xml:space="preserve">Hoy desde Quibdó, tenemos claro que tenemos que </w:t>
      </w:r>
      <w:r w:rsidRPr="003253BE">
        <w:rPr>
          <w:rFonts w:ascii="Work Sans" w:hAnsi="Work Sans"/>
        </w:rPr>
        <w:t>rescatar el valor del pan hecho con tiempo, con conocimiento… y con identidad</w:t>
      </w:r>
    </w:p>
    <w:p w14:paraId="478D8530" w14:textId="62E34BED" w:rsidR="003253BE" w:rsidRPr="003253BE" w:rsidRDefault="003253BE" w:rsidP="003253BE">
      <w:pPr>
        <w:rPr>
          <w:rFonts w:ascii="Work Sans" w:hAnsi="Work Sans"/>
        </w:rPr>
      </w:pPr>
      <w:r w:rsidRPr="003253BE">
        <w:rPr>
          <w:rFonts w:ascii="Work Sans" w:hAnsi="Work Sans"/>
          <w:b/>
          <w:bCs/>
        </w:rPr>
        <w:t xml:space="preserve">Alfonso </w:t>
      </w:r>
      <w:r w:rsidRPr="003253BE">
        <w:rPr>
          <w:rFonts w:ascii="Work Sans" w:hAnsi="Work Sans"/>
        </w:rPr>
        <w:br/>
        <w:t>Aquí, la panificación tiene otro ritmo.</w:t>
      </w:r>
      <w:r w:rsidRPr="003253BE">
        <w:rPr>
          <w:rFonts w:ascii="Work Sans" w:hAnsi="Work Sans"/>
        </w:rPr>
        <w:t xml:space="preserve"> </w:t>
      </w:r>
      <w:r w:rsidRPr="003253BE">
        <w:rPr>
          <w:rFonts w:ascii="Work Sans" w:hAnsi="Work Sans"/>
        </w:rPr>
        <w:t>Otro sabor.</w:t>
      </w:r>
    </w:p>
    <w:p w14:paraId="1B3B5DA1" w14:textId="13BB59F6" w:rsidR="003253BE" w:rsidRPr="003253BE" w:rsidRDefault="003253BE" w:rsidP="003253BE">
      <w:pPr>
        <w:rPr>
          <w:rFonts w:ascii="Work Sans" w:hAnsi="Work Sans"/>
        </w:rPr>
      </w:pPr>
      <w:r w:rsidRPr="003253BE">
        <w:rPr>
          <w:rFonts w:ascii="Work Sans" w:hAnsi="Work Sans"/>
        </w:rPr>
        <w:t>No se trata solo de harina…</w:t>
      </w:r>
      <w:r w:rsidRPr="003253BE">
        <w:rPr>
          <w:rFonts w:ascii="Work Sans" w:hAnsi="Work Sans"/>
        </w:rPr>
        <w:t xml:space="preserve"> </w:t>
      </w:r>
      <w:r w:rsidRPr="003253BE">
        <w:rPr>
          <w:rFonts w:ascii="Work Sans" w:hAnsi="Work Sans"/>
        </w:rPr>
        <w:t>se trata de territorio, de cultura, de resistencia.</w:t>
      </w:r>
    </w:p>
    <w:p w14:paraId="4F839F23" w14:textId="523173E4" w:rsidR="003253BE" w:rsidRPr="003253BE" w:rsidRDefault="003253BE" w:rsidP="003253BE">
      <w:pPr>
        <w:rPr>
          <w:rFonts w:ascii="Work Sans" w:hAnsi="Work Sans"/>
          <w:i/>
          <w:iCs/>
        </w:rPr>
      </w:pPr>
      <w:r w:rsidRPr="003253BE">
        <w:rPr>
          <w:rFonts w:ascii="Work Sans" w:hAnsi="Work Sans"/>
          <w:i/>
          <w:iCs/>
          <w:highlight w:val="yellow"/>
        </w:rPr>
        <w:t>Hablar de los ingredientes típicos de la región.</w:t>
      </w:r>
    </w:p>
    <w:p w14:paraId="54677733" w14:textId="77777777" w:rsidR="003253BE" w:rsidRPr="003253BE" w:rsidRDefault="003253BE" w:rsidP="003253BE">
      <w:pPr>
        <w:rPr>
          <w:rFonts w:ascii="Work Sans" w:hAnsi="Work Sans"/>
        </w:rPr>
      </w:pPr>
      <w:r w:rsidRPr="003253BE">
        <w:rPr>
          <w:rFonts w:ascii="Work Sans" w:hAnsi="Work Sans"/>
          <w:i/>
          <w:iCs/>
          <w:highlight w:val="yellow"/>
        </w:rPr>
        <w:t>Mostrar video el d</w:t>
      </w:r>
      <w:r w:rsidRPr="003253BE">
        <w:rPr>
          <w:rFonts w:ascii="Work Sans" w:hAnsi="Work Sans"/>
          <w:i/>
          <w:iCs/>
          <w:highlight w:val="yellow"/>
        </w:rPr>
        <w:t>etalle de ingredientes locales (plátano, coco, yuca, etc.</w:t>
      </w:r>
      <w:r w:rsidRPr="003253BE">
        <w:rPr>
          <w:rFonts w:ascii="Work Sans" w:hAnsi="Work Sans"/>
          <w:i/>
          <w:iCs/>
        </w:rPr>
        <w:br/>
      </w:r>
    </w:p>
    <w:p w14:paraId="61B738FE" w14:textId="5F9D1A61" w:rsidR="003253BE" w:rsidRPr="003253BE" w:rsidRDefault="003253BE" w:rsidP="003253BE">
      <w:pPr>
        <w:rPr>
          <w:rFonts w:ascii="Work Sans" w:hAnsi="Work Sans"/>
          <w:b/>
          <w:bCs/>
        </w:rPr>
      </w:pPr>
      <w:r w:rsidRPr="003253BE">
        <w:rPr>
          <w:rFonts w:ascii="Work Sans" w:hAnsi="Work Sans"/>
          <w:b/>
          <w:bCs/>
        </w:rPr>
        <w:t xml:space="preserve">Alfonso: </w:t>
      </w:r>
    </w:p>
    <w:p w14:paraId="077CDDA8" w14:textId="5789695E" w:rsidR="003253BE" w:rsidRPr="003253BE" w:rsidRDefault="003253BE" w:rsidP="003253BE">
      <w:pPr>
        <w:rPr>
          <w:rFonts w:ascii="Work Sans" w:hAnsi="Work Sans"/>
        </w:rPr>
      </w:pPr>
      <w:r w:rsidRPr="003253BE">
        <w:rPr>
          <w:rFonts w:ascii="Work Sans" w:hAnsi="Work Sans"/>
        </w:rPr>
        <w:t>Ingredientes que nacen de esta tierra,</w:t>
      </w:r>
      <w:r w:rsidRPr="003253BE">
        <w:rPr>
          <w:rFonts w:ascii="Work Sans" w:hAnsi="Work Sans"/>
        </w:rPr>
        <w:t xml:space="preserve"> </w:t>
      </w:r>
      <w:r w:rsidRPr="003253BE">
        <w:rPr>
          <w:rFonts w:ascii="Work Sans" w:hAnsi="Work Sans"/>
        </w:rPr>
        <w:t>que cuentan su historia en cada preparación.</w:t>
      </w:r>
    </w:p>
    <w:p w14:paraId="099A5A4F" w14:textId="48D02B3E" w:rsidR="003253BE" w:rsidRPr="003253BE" w:rsidRDefault="003253BE" w:rsidP="003253BE">
      <w:pPr>
        <w:rPr>
          <w:rFonts w:ascii="Work Sans" w:hAnsi="Work Sans"/>
        </w:rPr>
      </w:pPr>
      <w:r w:rsidRPr="003253BE">
        <w:rPr>
          <w:rFonts w:ascii="Work Sans" w:hAnsi="Work Sans"/>
          <w:i/>
          <w:iCs/>
          <w:highlight w:val="yellow"/>
        </w:rPr>
        <w:t>Mostrar imágenes de p</w:t>
      </w:r>
      <w:r w:rsidRPr="003253BE">
        <w:rPr>
          <w:rFonts w:ascii="Work Sans" w:hAnsi="Work Sans"/>
          <w:i/>
          <w:iCs/>
          <w:highlight w:val="yellow"/>
        </w:rPr>
        <w:t>anaderos locales / comunidad</w:t>
      </w:r>
      <w:r w:rsidRPr="003253BE">
        <w:rPr>
          <w:rFonts w:ascii="Work Sans" w:hAnsi="Work Sans"/>
          <w:i/>
          <w:iCs/>
          <w:highlight w:val="yellow"/>
        </w:rPr>
        <w:t>.</w:t>
      </w:r>
      <w:r w:rsidRPr="003253BE">
        <w:rPr>
          <w:rFonts w:ascii="Work Sans" w:hAnsi="Work Sans"/>
        </w:rPr>
        <w:br/>
      </w:r>
      <w:r w:rsidRPr="003253BE">
        <w:rPr>
          <w:rFonts w:ascii="Work Sans" w:hAnsi="Work Sans"/>
        </w:rPr>
        <w:br/>
        <w:t>Este proyecto no llega a imponer…</w:t>
      </w:r>
      <w:r w:rsidRPr="003253BE">
        <w:rPr>
          <w:rFonts w:ascii="Work Sans" w:hAnsi="Work Sans"/>
        </w:rPr>
        <w:t xml:space="preserve"> </w:t>
      </w:r>
      <w:r w:rsidRPr="003253BE">
        <w:rPr>
          <w:rFonts w:ascii="Work Sans" w:hAnsi="Work Sans"/>
        </w:rPr>
        <w:t>llega a aprender, a compartir, a construir junto a quienes han hecho del pan su oficio y su sustento.</w:t>
      </w:r>
    </w:p>
    <w:p w14:paraId="3BF13DF6" w14:textId="1388541D" w:rsidR="003253BE" w:rsidRPr="003253BE" w:rsidRDefault="003253BE" w:rsidP="003253BE">
      <w:pPr>
        <w:rPr>
          <w:rFonts w:ascii="Work Sans" w:hAnsi="Work Sans"/>
        </w:rPr>
      </w:pPr>
      <w:r w:rsidRPr="003253BE">
        <w:rPr>
          <w:rFonts w:ascii="Work Sans" w:hAnsi="Work Sans"/>
          <w:b/>
          <w:bCs/>
        </w:rPr>
        <w:t>Alfonso</w:t>
      </w:r>
      <w:r w:rsidRPr="003253BE">
        <w:rPr>
          <w:rFonts w:ascii="Work Sans" w:hAnsi="Work Sans"/>
        </w:rPr>
        <w:br/>
        <w:t>Hoy, la masa madre se mezcla con los saberes locales,</w:t>
      </w:r>
      <w:r w:rsidRPr="003253BE">
        <w:rPr>
          <w:rFonts w:ascii="Work Sans" w:hAnsi="Work Sans"/>
        </w:rPr>
        <w:t xml:space="preserve"> </w:t>
      </w:r>
      <w:r w:rsidRPr="003253BE">
        <w:rPr>
          <w:rFonts w:ascii="Work Sans" w:hAnsi="Work Sans"/>
        </w:rPr>
        <w:t xml:space="preserve">abriendo </w:t>
      </w:r>
      <w:proofErr w:type="gramStart"/>
      <w:r w:rsidRPr="003253BE">
        <w:rPr>
          <w:rFonts w:ascii="Work Sans" w:hAnsi="Work Sans"/>
        </w:rPr>
        <w:t xml:space="preserve">nuevas </w:t>
      </w:r>
      <w:r w:rsidRPr="003253BE">
        <w:rPr>
          <w:rFonts w:ascii="Work Sans" w:hAnsi="Work Sans"/>
        </w:rPr>
        <w:t xml:space="preserve"> o</w:t>
      </w:r>
      <w:r w:rsidRPr="003253BE">
        <w:rPr>
          <w:rFonts w:ascii="Work Sans" w:hAnsi="Work Sans"/>
        </w:rPr>
        <w:t>portunidades</w:t>
      </w:r>
      <w:proofErr w:type="gramEnd"/>
      <w:r w:rsidRPr="003253BE">
        <w:rPr>
          <w:rFonts w:ascii="Work Sans" w:hAnsi="Work Sans"/>
        </w:rPr>
        <w:t>, fortaleciendo economías</w:t>
      </w:r>
      <w:r w:rsidRPr="003253BE">
        <w:rPr>
          <w:rFonts w:ascii="Work Sans" w:hAnsi="Work Sans"/>
        </w:rPr>
        <w:t xml:space="preserve"> </w:t>
      </w:r>
      <w:r w:rsidRPr="003253BE">
        <w:rPr>
          <w:rFonts w:ascii="Work Sans" w:hAnsi="Work Sans"/>
        </w:rPr>
        <w:t>y dignificando el oficio.</w:t>
      </w:r>
    </w:p>
    <w:p w14:paraId="6829A484" w14:textId="77777777" w:rsidR="003253BE" w:rsidRPr="003253BE" w:rsidRDefault="003253BE" w:rsidP="003253BE">
      <w:pPr>
        <w:rPr>
          <w:rFonts w:ascii="Work Sans" w:hAnsi="Work Sans"/>
          <w:i/>
          <w:iCs/>
        </w:rPr>
      </w:pPr>
      <w:r w:rsidRPr="003253BE">
        <w:rPr>
          <w:rFonts w:ascii="Work Sans" w:hAnsi="Work Sans"/>
          <w:i/>
          <w:iCs/>
          <w:highlight w:val="yellow"/>
        </w:rPr>
        <w:t>Mostrar personas comiendo pan</w:t>
      </w:r>
      <w:r w:rsidRPr="003253BE">
        <w:rPr>
          <w:rFonts w:ascii="Work Sans" w:hAnsi="Work Sans"/>
          <w:i/>
          <w:iCs/>
        </w:rPr>
        <w:t xml:space="preserve"> </w:t>
      </w:r>
    </w:p>
    <w:p w14:paraId="1F3A1E98" w14:textId="77777777" w:rsidR="003253BE" w:rsidRPr="003253BE" w:rsidRDefault="003253BE" w:rsidP="003253BE">
      <w:pPr>
        <w:rPr>
          <w:rFonts w:ascii="Work Sans" w:hAnsi="Work Sans"/>
        </w:rPr>
      </w:pPr>
    </w:p>
    <w:p w14:paraId="0872E8E8" w14:textId="7109C21A" w:rsidR="003253BE" w:rsidRPr="003253BE" w:rsidRDefault="003253BE" w:rsidP="003253BE">
      <w:pPr>
        <w:rPr>
          <w:rFonts w:ascii="Work Sans" w:hAnsi="Work Sans"/>
        </w:rPr>
      </w:pPr>
      <w:r w:rsidRPr="003253BE">
        <w:rPr>
          <w:rFonts w:ascii="Work Sans" w:hAnsi="Work Sans"/>
          <w:b/>
          <w:bCs/>
        </w:rPr>
        <w:t>Camila</w:t>
      </w:r>
      <w:r w:rsidRPr="003253BE">
        <w:rPr>
          <w:rFonts w:ascii="Work Sans" w:hAnsi="Work Sans"/>
        </w:rPr>
        <w:br/>
        <w:t>Porque el buen pan no debería ser un privilegio…</w:t>
      </w:r>
      <w:r w:rsidRPr="003253BE">
        <w:rPr>
          <w:rFonts w:ascii="Work Sans" w:hAnsi="Work Sans"/>
        </w:rPr>
        <w:t xml:space="preserve"> </w:t>
      </w:r>
      <w:r w:rsidRPr="003253BE">
        <w:rPr>
          <w:rFonts w:ascii="Work Sans" w:hAnsi="Work Sans"/>
        </w:rPr>
        <w:t>sino una posibilidad para todos.</w:t>
      </w:r>
    </w:p>
    <w:p w14:paraId="3B5DB81D" w14:textId="20994B99" w:rsidR="003253BE" w:rsidRPr="003253BE" w:rsidRDefault="003253BE" w:rsidP="003253BE">
      <w:pPr>
        <w:rPr>
          <w:rFonts w:ascii="Work Sans" w:hAnsi="Work Sans"/>
        </w:rPr>
      </w:pPr>
    </w:p>
    <w:sectPr w:rsidR="003253BE" w:rsidRPr="003253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3BE"/>
    <w:rsid w:val="00146D53"/>
    <w:rsid w:val="001B6011"/>
    <w:rsid w:val="003253BE"/>
    <w:rsid w:val="0034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924E1"/>
  <w15:chartTrackingRefBased/>
  <w15:docId w15:val="{BBC575C5-1C5A-492E-BE39-3459FAFAA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253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53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53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53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53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53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53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53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53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53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53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53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53B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53B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53B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53B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53B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53B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53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53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53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53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53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53B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253B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53B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53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53B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53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886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Lorena Sanchez Garcia</dc:creator>
  <cp:keywords/>
  <dc:description/>
  <cp:lastModifiedBy>Angie Lorena Sanchez Garcia</cp:lastModifiedBy>
  <cp:revision>1</cp:revision>
  <dcterms:created xsi:type="dcterms:W3CDTF">2026-04-27T20:50:00Z</dcterms:created>
  <dcterms:modified xsi:type="dcterms:W3CDTF">2026-04-27T21:02:00Z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2026-04-27T21:02:08Z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48222854-79b6-4e8a-be07-463d8c6a8600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